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Look w:val="0000"/>
      </w:tblPr>
      <w:tblGrid>
        <w:gridCol w:w="4780"/>
        <w:gridCol w:w="1307"/>
        <w:gridCol w:w="4101"/>
      </w:tblGrid>
      <w:tr w:rsidR="005962F0" w:rsidTr="00AB402C">
        <w:trPr>
          <w:trHeight w:val="1257"/>
          <w:jc w:val="center"/>
        </w:trPr>
        <w:tc>
          <w:tcPr>
            <w:tcW w:w="4780" w:type="dxa"/>
          </w:tcPr>
          <w:p w:rsidR="005962F0" w:rsidRDefault="005962F0" w:rsidP="00AB402C">
            <w:pPr>
              <w:jc w:val="center"/>
              <w:rPr>
                <w:rFonts w:ascii="TimBashk" w:hAnsi="TimBashk" w:cs="TimBashk"/>
                <w:caps/>
              </w:rPr>
            </w:pPr>
            <w:r>
              <w:rPr>
                <w:rFonts w:ascii="TimBashk" w:hAnsi="TimBashk" w:cs="TimBashk"/>
                <w:caps/>
              </w:rPr>
              <w:t>Баш?ортостан Республика№ы</w:t>
            </w:r>
          </w:p>
          <w:p w:rsidR="005962F0" w:rsidRDefault="005962F0" w:rsidP="00AB402C">
            <w:pPr>
              <w:jc w:val="center"/>
              <w:rPr>
                <w:rFonts w:ascii="TimBashk" w:hAnsi="TimBashk" w:cs="TimBashk"/>
                <w:caps/>
              </w:rPr>
            </w:pPr>
            <w:r>
              <w:rPr>
                <w:rFonts w:ascii="TimBashk" w:hAnsi="TimBashk" w:cs="TimBashk"/>
                <w:caps/>
              </w:rPr>
              <w:t xml:space="preserve">Иглин районы </w:t>
            </w:r>
          </w:p>
          <w:p w:rsidR="005962F0" w:rsidRDefault="005962F0" w:rsidP="00AB402C">
            <w:pPr>
              <w:jc w:val="center"/>
              <w:rPr>
                <w:rFonts w:ascii="TimBashk" w:hAnsi="TimBashk" w:cs="TimBashk"/>
                <w:caps/>
              </w:rPr>
            </w:pPr>
            <w:r>
              <w:rPr>
                <w:rFonts w:ascii="TimBashk" w:hAnsi="TimBashk" w:cs="TimBashk"/>
                <w:caps/>
              </w:rPr>
              <w:t>муниципаль районыны*</w:t>
            </w:r>
          </w:p>
          <w:p w:rsidR="005962F0" w:rsidRDefault="005962F0" w:rsidP="00AB402C">
            <w:pPr>
              <w:jc w:val="center"/>
              <w:rPr>
                <w:rFonts w:ascii="TimBashk" w:hAnsi="TimBashk" w:cs="TimBashk"/>
              </w:rPr>
            </w:pPr>
            <w:r>
              <w:rPr>
                <w:rFonts w:ascii="TimBashk" w:hAnsi="TimBashk" w:cs="TimBashk"/>
              </w:rPr>
              <w:t>АУСТРУМ АУЫЛ СОВЕТЫ</w:t>
            </w:r>
          </w:p>
          <w:p w:rsidR="005962F0" w:rsidRDefault="005962F0" w:rsidP="00AB402C">
            <w:pPr>
              <w:jc w:val="center"/>
              <w:rPr>
                <w:rFonts w:ascii="TimBashk" w:hAnsi="TimBashk" w:cs="TimBashk"/>
              </w:rPr>
            </w:pPr>
            <w:r>
              <w:rPr>
                <w:rFonts w:ascii="TimBashk" w:hAnsi="TimBashk" w:cs="TimBashk"/>
              </w:rPr>
              <w:t>АУЫЛ БИЛ»М»№Е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62F0" w:rsidRDefault="005962F0" w:rsidP="00AB402C">
            <w:pPr>
              <w:ind w:firstLine="33"/>
              <w:jc w:val="center"/>
              <w:rPr>
                <w:sz w:val="28"/>
                <w:szCs w:val="28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66.75pt">
                  <v:imagedata r:id="rId5" o:title=""/>
                </v:shape>
              </w:pict>
            </w:r>
          </w:p>
        </w:tc>
        <w:tc>
          <w:tcPr>
            <w:tcW w:w="4101" w:type="dxa"/>
          </w:tcPr>
          <w:p w:rsidR="005962F0" w:rsidRDefault="005962F0" w:rsidP="00AB402C">
            <w:pPr>
              <w:jc w:val="center"/>
            </w:pPr>
            <w:r>
              <w:t>СОВЕТ СЕЛЬСКОГО ПОСЕЛЕНИЯ</w:t>
            </w:r>
          </w:p>
          <w:p w:rsidR="005962F0" w:rsidRDefault="005962F0" w:rsidP="00AB402C">
            <w:pPr>
              <w:jc w:val="center"/>
            </w:pPr>
            <w:r>
              <w:t>АУСТРУМСКИЙ СЕЛЬСОВЕТ</w:t>
            </w:r>
          </w:p>
          <w:p w:rsidR="005962F0" w:rsidRDefault="005962F0" w:rsidP="00AB402C">
            <w:pPr>
              <w:jc w:val="center"/>
            </w:pPr>
            <w:r>
              <w:t>МУНИЦИПАЛЬНОГО РАЙОНА</w:t>
            </w:r>
          </w:p>
          <w:p w:rsidR="005962F0" w:rsidRDefault="005962F0" w:rsidP="00AB402C">
            <w:pPr>
              <w:jc w:val="center"/>
            </w:pPr>
            <w:r>
              <w:t>ИГЛИНСКИЙ РАЙОН</w:t>
            </w:r>
          </w:p>
          <w:p w:rsidR="005962F0" w:rsidRDefault="005962F0" w:rsidP="00AB402C">
            <w:pPr>
              <w:jc w:val="center"/>
              <w:rPr>
                <w:sz w:val="28"/>
                <w:szCs w:val="28"/>
              </w:rPr>
            </w:pPr>
            <w:r>
              <w:t>РЕСПУБЛИКА БАШКОРТОСТАН</w:t>
            </w:r>
          </w:p>
        </w:tc>
      </w:tr>
      <w:tr w:rsidR="005962F0" w:rsidRPr="004D3030" w:rsidTr="00AB402C">
        <w:trPr>
          <w:trHeight w:val="509"/>
          <w:jc w:val="center"/>
        </w:trPr>
        <w:tc>
          <w:tcPr>
            <w:tcW w:w="4780" w:type="dxa"/>
          </w:tcPr>
          <w:p w:rsidR="005962F0" w:rsidRDefault="005962F0" w:rsidP="00AB40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с.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 Ауструм ауылы, ?ул урамы, </w:t>
            </w:r>
            <w:r>
              <w:rPr>
                <w:sz w:val="18"/>
                <w:szCs w:val="18"/>
              </w:rPr>
              <w:t>9</w:t>
            </w:r>
          </w:p>
          <w:p w:rsidR="005962F0" w:rsidRDefault="005962F0" w:rsidP="00AB402C">
            <w:pPr>
              <w:jc w:val="center"/>
              <w:rPr>
                <w:rFonts w:ascii="TimBashk" w:hAnsi="TimBashk" w:cs="TimBashk"/>
                <w:sz w:val="18"/>
                <w:szCs w:val="18"/>
              </w:rPr>
            </w:pPr>
            <w:r>
              <w:rPr>
                <w:rFonts w:ascii="TimBashk" w:hAnsi="TimBashk" w:cs="TimBashk"/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(34795) 2-66-17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, факс </w:t>
            </w:r>
            <w:r>
              <w:rPr>
                <w:sz w:val="18"/>
                <w:szCs w:val="18"/>
              </w:rPr>
              <w:t>2-66-17</w:t>
            </w:r>
          </w:p>
          <w:p w:rsidR="005962F0" w:rsidRDefault="005962F0" w:rsidP="00AB402C">
            <w:pPr>
              <w:jc w:val="center"/>
              <w:rPr>
                <w:sz w:val="18"/>
                <w:szCs w:val="18"/>
              </w:rPr>
            </w:pPr>
            <w:r>
              <w:rPr>
                <w:rFonts w:ascii="TimBashk" w:hAnsi="TimBashk" w:cs="TimBashk"/>
                <w:sz w:val="18"/>
                <w:szCs w:val="18"/>
                <w:lang w:val="en-US"/>
              </w:rPr>
              <w:t>e</w:t>
            </w:r>
            <w:r>
              <w:rPr>
                <w:rFonts w:ascii="TimBashk" w:hAnsi="TimBashk" w:cs="TimBashk"/>
                <w:sz w:val="18"/>
                <w:szCs w:val="18"/>
              </w:rPr>
              <w:t>-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>: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 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austrum</w:t>
            </w:r>
            <w:r>
              <w:rPr>
                <w:rFonts w:ascii="TimBashk" w:hAnsi="TimBashk" w:cs="TimBashk"/>
                <w:sz w:val="18"/>
                <w:szCs w:val="18"/>
              </w:rPr>
              <w:t>@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bk</w:t>
            </w:r>
            <w:r>
              <w:rPr>
                <w:rFonts w:ascii="TimBashk" w:hAnsi="TimBashk" w:cs="TimBashk"/>
                <w:sz w:val="18"/>
                <w:szCs w:val="18"/>
              </w:rPr>
              <w:t>.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ru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62F0" w:rsidRDefault="005962F0" w:rsidP="00AB402C">
            <w:pPr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101" w:type="dxa"/>
          </w:tcPr>
          <w:p w:rsidR="005962F0" w:rsidRDefault="005962F0" w:rsidP="00AB40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452421, с. Ауструм, ул. Озерная, 9</w:t>
            </w:r>
          </w:p>
          <w:p w:rsidR="005962F0" w:rsidRDefault="005962F0" w:rsidP="00AB40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(34795) 2-66-17, факс 2-66-17</w:t>
            </w:r>
          </w:p>
          <w:p w:rsidR="005962F0" w:rsidRDefault="005962F0" w:rsidP="00AB402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e-mail: austrum@bk.ru </w:t>
            </w:r>
          </w:p>
        </w:tc>
      </w:tr>
    </w:tbl>
    <w:p w:rsidR="005962F0" w:rsidRDefault="005962F0" w:rsidP="00CE4267">
      <w:pPr>
        <w:pBdr>
          <w:bottom w:val="thinThickThinMediumGap" w:sz="18" w:space="0" w:color="auto"/>
        </w:pBdr>
        <w:rPr>
          <w:sz w:val="18"/>
          <w:szCs w:val="18"/>
          <w:lang w:val="en-US"/>
        </w:rPr>
      </w:pPr>
    </w:p>
    <w:p w:rsidR="005962F0" w:rsidRDefault="005962F0" w:rsidP="00CE4267">
      <w:pPr>
        <w:rPr>
          <w:sz w:val="28"/>
          <w:szCs w:val="28"/>
          <w:lang w:val="en-US"/>
        </w:rPr>
      </w:pPr>
    </w:p>
    <w:tbl>
      <w:tblPr>
        <w:tblW w:w="0" w:type="auto"/>
        <w:jc w:val="center"/>
        <w:tblLook w:val="0000"/>
      </w:tblPr>
      <w:tblGrid>
        <w:gridCol w:w="4266"/>
        <w:gridCol w:w="1079"/>
        <w:gridCol w:w="4226"/>
      </w:tblGrid>
      <w:tr w:rsidR="005962F0" w:rsidTr="00AB402C">
        <w:trPr>
          <w:jc w:val="center"/>
        </w:trPr>
        <w:tc>
          <w:tcPr>
            <w:tcW w:w="4428" w:type="dxa"/>
          </w:tcPr>
          <w:p w:rsidR="005962F0" w:rsidRDefault="005962F0" w:rsidP="00AB402C">
            <w:pPr>
              <w:ind w:firstLine="851"/>
              <w:jc w:val="center"/>
            </w:pPr>
            <w:r>
              <w:rPr>
                <w:rFonts w:ascii="TimBashk" w:hAnsi="TimBashk" w:cs="TimBashk"/>
              </w:rPr>
              <w:t>?</w:t>
            </w:r>
            <w:r>
              <w:t>арар</w:t>
            </w:r>
          </w:p>
        </w:tc>
        <w:tc>
          <w:tcPr>
            <w:tcW w:w="1134" w:type="dxa"/>
          </w:tcPr>
          <w:p w:rsidR="005962F0" w:rsidRDefault="005962F0" w:rsidP="00AB402C">
            <w:pPr>
              <w:ind w:firstLine="851"/>
              <w:jc w:val="center"/>
            </w:pPr>
          </w:p>
        </w:tc>
        <w:tc>
          <w:tcPr>
            <w:tcW w:w="4428" w:type="dxa"/>
          </w:tcPr>
          <w:p w:rsidR="005962F0" w:rsidRDefault="005962F0" w:rsidP="00AB402C">
            <w:pPr>
              <w:jc w:val="center"/>
            </w:pPr>
            <w:r>
              <w:t>Решение</w:t>
            </w:r>
          </w:p>
          <w:p w:rsidR="005962F0" w:rsidRDefault="005962F0" w:rsidP="00AB402C">
            <w:pPr>
              <w:ind w:firstLine="851"/>
              <w:jc w:val="center"/>
            </w:pPr>
          </w:p>
        </w:tc>
      </w:tr>
    </w:tbl>
    <w:p w:rsidR="005962F0" w:rsidRDefault="005962F0" w:rsidP="00CE4267">
      <w:pPr>
        <w:rPr>
          <w:b/>
          <w:bCs/>
          <w:sz w:val="32"/>
          <w:szCs w:val="32"/>
        </w:rPr>
      </w:pPr>
    </w:p>
    <w:p w:rsidR="005962F0" w:rsidRDefault="005962F0" w:rsidP="00CE42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сельского поселения Ауструмский сельсовет</w:t>
      </w:r>
    </w:p>
    <w:p w:rsidR="005962F0" w:rsidRDefault="005962F0" w:rsidP="00CE42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 Иглинский район</w:t>
      </w:r>
    </w:p>
    <w:p w:rsidR="005962F0" w:rsidRDefault="005962F0" w:rsidP="00CE42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Башкортостан двадцать седьмого  созыва</w:t>
      </w:r>
    </w:p>
    <w:p w:rsidR="005962F0" w:rsidRDefault="005962F0" w:rsidP="003A47E2">
      <w:pPr>
        <w:rPr>
          <w:b/>
          <w:bCs/>
        </w:rPr>
      </w:pPr>
    </w:p>
    <w:p w:rsidR="005962F0" w:rsidRDefault="005962F0" w:rsidP="003A47E2">
      <w:pPr>
        <w:ind w:left="360"/>
        <w:jc w:val="center"/>
        <w:rPr>
          <w:b/>
          <w:bCs/>
          <w:sz w:val="28"/>
          <w:szCs w:val="28"/>
        </w:rPr>
      </w:pPr>
    </w:p>
    <w:p w:rsidR="005962F0" w:rsidRDefault="005962F0" w:rsidP="003A47E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Об отчете исполнения бюджета сельского поселения Ауструмский  сельсовет муниципального района Иглинский район Республики Башкортостан за 1 квартал 2016 года</w:t>
      </w:r>
    </w:p>
    <w:p w:rsidR="005962F0" w:rsidRDefault="005962F0" w:rsidP="003A47E2">
      <w:pPr>
        <w:jc w:val="both"/>
        <w:rPr>
          <w:b/>
          <w:bCs/>
          <w:sz w:val="28"/>
          <w:szCs w:val="28"/>
        </w:rPr>
      </w:pPr>
    </w:p>
    <w:p w:rsidR="005962F0" w:rsidRDefault="005962F0" w:rsidP="003A47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Заслушав и обсудив об отчете исполнения бюджета сельского поселения Ауструмский  сельсовет муниципального района Иглинский район Республики Башкортостан за 1 квартал 2016 года Совет сельского поселения Ауструмский  сельсовет муниципального района Иглинский район Республики Башкортостан решил: </w:t>
      </w:r>
    </w:p>
    <w:p w:rsidR="005962F0" w:rsidRDefault="005962F0" w:rsidP="003A47E2">
      <w:pPr>
        <w:jc w:val="both"/>
        <w:rPr>
          <w:sz w:val="28"/>
          <w:szCs w:val="28"/>
        </w:rPr>
      </w:pPr>
    </w:p>
    <w:p w:rsidR="005962F0" w:rsidRDefault="005962F0" w:rsidP="003A47E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исполнении бюджета сельского поселения Ауструмский  сельсовет муниципального района Иглинский район Республики Башкортостан за 1 квартал 2016 года утвердить ( согласно приложения № 1).</w:t>
      </w:r>
    </w:p>
    <w:p w:rsidR="005962F0" w:rsidRDefault="005962F0" w:rsidP="003A47E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отчет об исполнении бюджета сельского поселения Ауструмский  сельсовет муниципального района Иглинский район Республики Башкортостан на стенде информации в администрации СП Ауструмский  сельсовет.</w:t>
      </w:r>
    </w:p>
    <w:p w:rsidR="005962F0" w:rsidRDefault="005962F0" w:rsidP="003A47E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решения возложить на постоянную комиссию по бюджету, налогам, вопросам муниципальной собственности ( председатель комиссии Михайлова Л.В.)</w:t>
      </w:r>
    </w:p>
    <w:p w:rsidR="005962F0" w:rsidRDefault="005962F0" w:rsidP="003A47E2">
      <w:pPr>
        <w:ind w:left="300"/>
        <w:jc w:val="both"/>
        <w:rPr>
          <w:sz w:val="28"/>
          <w:szCs w:val="28"/>
        </w:rPr>
      </w:pPr>
    </w:p>
    <w:p w:rsidR="005962F0" w:rsidRDefault="005962F0" w:rsidP="003A47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Т.М. Самонова. </w:t>
      </w:r>
    </w:p>
    <w:p w:rsidR="005962F0" w:rsidRDefault="005962F0" w:rsidP="003A47E2">
      <w:pPr>
        <w:jc w:val="both"/>
        <w:rPr>
          <w:sz w:val="28"/>
          <w:szCs w:val="28"/>
        </w:rPr>
      </w:pPr>
      <w:r>
        <w:rPr>
          <w:sz w:val="28"/>
          <w:szCs w:val="28"/>
        </w:rPr>
        <w:t>20 апреля  2016</w:t>
      </w:r>
      <w:bookmarkStart w:id="0" w:name="_GoBack"/>
      <w:bookmarkEnd w:id="0"/>
      <w:r>
        <w:rPr>
          <w:sz w:val="28"/>
          <w:szCs w:val="28"/>
        </w:rPr>
        <w:t xml:space="preserve"> г</w:t>
      </w:r>
    </w:p>
    <w:p w:rsidR="005962F0" w:rsidRDefault="005962F0" w:rsidP="003A47E2">
      <w:pPr>
        <w:jc w:val="both"/>
        <w:rPr>
          <w:sz w:val="28"/>
          <w:szCs w:val="28"/>
        </w:rPr>
      </w:pPr>
      <w:r>
        <w:rPr>
          <w:sz w:val="28"/>
          <w:szCs w:val="28"/>
        </w:rPr>
        <w:t>№ 75</w:t>
      </w:r>
    </w:p>
    <w:p w:rsidR="005962F0" w:rsidRDefault="005962F0"/>
    <w:sectPr w:rsidR="005962F0" w:rsidSect="00261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F5B78"/>
    <w:multiLevelType w:val="hybridMultilevel"/>
    <w:tmpl w:val="8D9AD128"/>
    <w:lvl w:ilvl="0" w:tplc="8884B0A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2CB"/>
    <w:rsid w:val="00261C0E"/>
    <w:rsid w:val="003A47E2"/>
    <w:rsid w:val="004D3030"/>
    <w:rsid w:val="005212CB"/>
    <w:rsid w:val="005962F0"/>
    <w:rsid w:val="008F2089"/>
    <w:rsid w:val="00AB402C"/>
    <w:rsid w:val="00B63AD2"/>
    <w:rsid w:val="00BE274C"/>
    <w:rsid w:val="00C536F4"/>
    <w:rsid w:val="00CE4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7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link w:val="CharCharChar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3A47E2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A47E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Char Char Char Char"/>
    <w:basedOn w:val="Normal"/>
    <w:next w:val="Normal"/>
    <w:link w:val="DefaultParagraphFont"/>
    <w:uiPriority w:val="99"/>
    <w:semiHidden/>
    <w:rsid w:val="00CE426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253</Words>
  <Characters>1447</Characters>
  <Application>Microsoft Office Outlook</Application>
  <DocSecurity>0</DocSecurity>
  <Lines>0</Lines>
  <Paragraphs>0</Paragraphs>
  <ScaleCrop>false</ScaleCrop>
  <Company>Office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Ауструм</cp:lastModifiedBy>
  <cp:revision>5</cp:revision>
  <dcterms:created xsi:type="dcterms:W3CDTF">2015-10-29T03:38:00Z</dcterms:created>
  <dcterms:modified xsi:type="dcterms:W3CDTF">2016-04-22T06:36:00Z</dcterms:modified>
</cp:coreProperties>
</file>